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A7" w:rsidRPr="00AE09A7" w:rsidRDefault="00AE09A7" w:rsidP="00AE09A7">
      <w:pPr>
        <w:pStyle w:val="NormalWeb"/>
        <w:shd w:val="clear" w:color="auto" w:fill="FFFFFF"/>
        <w:jc w:val="center"/>
        <w:rPr>
          <w:rStyle w:val="Strong"/>
          <w:rFonts w:ascii="Goudy Old Style" w:hAnsi="Goudy Old Style" w:cs="Arial"/>
          <w:color w:val="222222"/>
          <w:sz w:val="36"/>
          <w:szCs w:val="21"/>
          <w:u w:val="single"/>
        </w:rPr>
      </w:pPr>
      <w:r w:rsidRPr="00AE09A7">
        <w:rPr>
          <w:rStyle w:val="Strong"/>
          <w:rFonts w:ascii="Goudy Old Style" w:hAnsi="Goudy Old Style" w:cs="Arial"/>
          <w:color w:val="222222"/>
          <w:sz w:val="36"/>
          <w:szCs w:val="21"/>
          <w:u w:val="single"/>
        </w:rPr>
        <w:t>The Eucharist and the Pro-</w:t>
      </w:r>
      <w:r w:rsidRPr="00AE09A7">
        <w:rPr>
          <w:rStyle w:val="il"/>
          <w:rFonts w:ascii="Goudy Old Style" w:hAnsi="Goudy Old Style" w:cs="Arial"/>
          <w:b/>
          <w:bCs/>
          <w:color w:val="222222"/>
          <w:sz w:val="36"/>
          <w:szCs w:val="21"/>
          <w:u w:val="single"/>
        </w:rPr>
        <w:t>Life</w:t>
      </w:r>
      <w:r w:rsidRPr="00AE09A7">
        <w:rPr>
          <w:rStyle w:val="apple-converted-space"/>
          <w:rFonts w:ascii="Goudy Old Style" w:hAnsi="Goudy Old Style" w:cs="Arial"/>
          <w:b/>
          <w:bCs/>
          <w:color w:val="222222"/>
          <w:sz w:val="36"/>
          <w:szCs w:val="21"/>
          <w:u w:val="single"/>
        </w:rPr>
        <w:t> </w:t>
      </w:r>
      <w:r w:rsidRPr="00AE09A7">
        <w:rPr>
          <w:rStyle w:val="Strong"/>
          <w:rFonts w:ascii="Goudy Old Style" w:hAnsi="Goudy Old Style" w:cs="Arial"/>
          <w:color w:val="222222"/>
          <w:sz w:val="36"/>
          <w:szCs w:val="21"/>
          <w:u w:val="single"/>
        </w:rPr>
        <w:t>Movement</w:t>
      </w:r>
    </w:p>
    <w:p w:rsidR="00AE09A7" w:rsidRPr="00AE09A7" w:rsidRDefault="00AE09A7" w:rsidP="00AE09A7">
      <w:pPr>
        <w:pStyle w:val="NormalWeb"/>
        <w:shd w:val="clear" w:color="auto" w:fill="FFFFFF"/>
        <w:jc w:val="center"/>
        <w:rPr>
          <w:rFonts w:ascii="Goudy Old Style" w:hAnsi="Goudy Old Style" w:cs="Arial"/>
          <w:color w:val="222222"/>
          <w:sz w:val="32"/>
          <w:szCs w:val="21"/>
        </w:rPr>
      </w:pPr>
      <w:r w:rsidRPr="00AE09A7">
        <w:rPr>
          <w:rStyle w:val="Strong"/>
          <w:rFonts w:ascii="Goudy Old Style" w:hAnsi="Goudy Old Style" w:cs="Arial"/>
          <w:color w:val="222222"/>
          <w:sz w:val="32"/>
          <w:szCs w:val="21"/>
        </w:rPr>
        <w:t>August 16, 2015---20</w:t>
      </w:r>
      <w:r w:rsidRPr="00AE09A7">
        <w:rPr>
          <w:rStyle w:val="Strong"/>
          <w:rFonts w:ascii="Goudy Old Style" w:hAnsi="Goudy Old Style" w:cs="Arial"/>
          <w:color w:val="222222"/>
          <w:sz w:val="32"/>
          <w:szCs w:val="21"/>
          <w:vertAlign w:val="superscript"/>
        </w:rPr>
        <w:t>th</w:t>
      </w:r>
      <w:r w:rsidRPr="00AE09A7">
        <w:rPr>
          <w:rStyle w:val="Strong"/>
          <w:rFonts w:ascii="Goudy Old Style" w:hAnsi="Goudy Old Style" w:cs="Arial"/>
          <w:color w:val="222222"/>
          <w:sz w:val="32"/>
          <w:szCs w:val="21"/>
        </w:rPr>
        <w:t xml:space="preserve"> Sunday Ordinary Time</w:t>
      </w:r>
    </w:p>
    <w:p w:rsidR="00AE09A7" w:rsidRPr="00AE09A7" w:rsidRDefault="00AE09A7" w:rsidP="00AE09A7">
      <w:pPr>
        <w:pStyle w:val="NormalWeb"/>
        <w:shd w:val="clear" w:color="auto" w:fill="FFFFFF"/>
        <w:spacing w:line="360" w:lineRule="auto"/>
        <w:rPr>
          <w:rFonts w:ascii="Goudy Old Style" w:hAnsi="Goudy Old Style" w:cs="Arial"/>
          <w:color w:val="222222"/>
          <w:sz w:val="28"/>
          <w:szCs w:val="21"/>
        </w:rPr>
      </w:pPr>
      <w:r w:rsidRPr="00AE09A7">
        <w:rPr>
          <w:rFonts w:ascii="Goudy Old Style" w:hAnsi="Goudy Old Style" w:cs="Arial"/>
          <w:color w:val="222222"/>
          <w:sz w:val="28"/>
          <w:szCs w:val="21"/>
        </w:rPr>
        <w:t>"I am the Bread of</w:t>
      </w:r>
      <w:r w:rsidRPr="00AE09A7">
        <w:rPr>
          <w:rStyle w:val="apple-converted-space"/>
          <w:rFonts w:ascii="Goudy Old Style" w:hAnsi="Goudy Old Style" w:cs="Arial"/>
          <w:color w:val="222222"/>
          <w:sz w:val="28"/>
          <w:szCs w:val="21"/>
        </w:rPr>
        <w:t> </w:t>
      </w:r>
      <w:r w:rsidRPr="00AE09A7">
        <w:rPr>
          <w:rStyle w:val="il"/>
          <w:rFonts w:ascii="Goudy Old Style" w:hAnsi="Goudy Old Style" w:cs="Arial"/>
          <w:color w:val="222222"/>
          <w:sz w:val="28"/>
          <w:szCs w:val="21"/>
        </w:rPr>
        <w:t>Life</w:t>
      </w:r>
      <w:r w:rsidRPr="00AE09A7">
        <w:rPr>
          <w:rFonts w:ascii="Goudy Old Style" w:hAnsi="Goudy Old Style" w:cs="Arial"/>
          <w:color w:val="222222"/>
          <w:sz w:val="28"/>
          <w:szCs w:val="21"/>
        </w:rPr>
        <w:t>. He who eats this bread will live forever. I will raise Him up on the last day." (See Jn.6:47-58) The Eucharistic sacrifice is the very action of Christ by which He destroyed our death and restored our</w:t>
      </w:r>
      <w:r w:rsidRPr="00AE09A7">
        <w:rPr>
          <w:rStyle w:val="apple-converted-space"/>
          <w:rFonts w:ascii="Goudy Old Style" w:hAnsi="Goudy Old Style" w:cs="Arial"/>
          <w:color w:val="222222"/>
          <w:sz w:val="28"/>
          <w:szCs w:val="21"/>
        </w:rPr>
        <w:t> </w:t>
      </w:r>
      <w:r w:rsidRPr="00AE09A7">
        <w:rPr>
          <w:rStyle w:val="il"/>
          <w:rFonts w:ascii="Goudy Old Style" w:hAnsi="Goudy Old Style" w:cs="Arial"/>
          <w:color w:val="222222"/>
          <w:sz w:val="28"/>
          <w:szCs w:val="21"/>
        </w:rPr>
        <w:t>life</w:t>
      </w:r>
      <w:r w:rsidRPr="00AE09A7">
        <w:rPr>
          <w:rFonts w:ascii="Goudy Old Style" w:hAnsi="Goudy Old Style" w:cs="Arial"/>
          <w:color w:val="222222"/>
          <w:sz w:val="28"/>
          <w:szCs w:val="21"/>
        </w:rPr>
        <w:t xml:space="preserve">. </w:t>
      </w:r>
      <w:proofErr w:type="gramStart"/>
      <w:r w:rsidRPr="00AE09A7">
        <w:rPr>
          <w:rFonts w:ascii="Goudy Old Style" w:hAnsi="Goudy Old Style" w:cs="Arial"/>
          <w:color w:val="222222"/>
          <w:sz w:val="28"/>
          <w:szCs w:val="21"/>
        </w:rPr>
        <w:t>Whenever we gather</w:t>
      </w:r>
      <w:r>
        <w:rPr>
          <w:rFonts w:ascii="Goudy Old Style" w:hAnsi="Goudy Old Style" w:cs="Arial"/>
          <w:color w:val="222222"/>
          <w:sz w:val="28"/>
          <w:szCs w:val="21"/>
        </w:rPr>
        <w:t xml:space="preserve"> </w:t>
      </w:r>
      <w:r w:rsidRPr="00AE09A7">
        <w:rPr>
          <w:rStyle w:val="il"/>
          <w:rFonts w:ascii="Goudy Old Style" w:hAnsi="Goudy Old Style" w:cs="Arial"/>
          <w:color w:val="222222"/>
          <w:sz w:val="28"/>
          <w:szCs w:val="21"/>
        </w:rPr>
        <w:t>for</w:t>
      </w:r>
      <w:r w:rsidRPr="00AE09A7">
        <w:rPr>
          <w:rStyle w:val="apple-converted-space"/>
          <w:rFonts w:ascii="Goudy Old Style" w:hAnsi="Goudy Old Style" w:cs="Arial"/>
          <w:color w:val="222222"/>
          <w:sz w:val="28"/>
          <w:szCs w:val="21"/>
        </w:rPr>
        <w:t> </w:t>
      </w:r>
      <w:r w:rsidRPr="00AE09A7">
        <w:rPr>
          <w:rFonts w:ascii="Goudy Old Style" w:hAnsi="Goudy Old Style" w:cs="Arial"/>
          <w:color w:val="222222"/>
          <w:sz w:val="28"/>
          <w:szCs w:val="21"/>
        </w:rPr>
        <w:t>this sacrifice we are celebrating the victory of</w:t>
      </w:r>
      <w:r w:rsidRPr="00AE09A7">
        <w:rPr>
          <w:rStyle w:val="apple-converted-space"/>
          <w:rFonts w:ascii="Goudy Old Style" w:hAnsi="Goudy Old Style" w:cs="Arial"/>
          <w:color w:val="222222"/>
          <w:sz w:val="28"/>
          <w:szCs w:val="21"/>
        </w:rPr>
        <w:t> </w:t>
      </w:r>
      <w:r w:rsidRPr="00AE09A7">
        <w:rPr>
          <w:rStyle w:val="il"/>
          <w:rFonts w:ascii="Goudy Old Style" w:hAnsi="Goudy Old Style" w:cs="Arial"/>
          <w:color w:val="222222"/>
          <w:sz w:val="28"/>
          <w:szCs w:val="21"/>
        </w:rPr>
        <w:t>life</w:t>
      </w:r>
      <w:r w:rsidRPr="00AE09A7">
        <w:rPr>
          <w:rStyle w:val="apple-converted-space"/>
          <w:rFonts w:ascii="Goudy Old Style" w:hAnsi="Goudy Old Style" w:cs="Arial"/>
          <w:color w:val="222222"/>
          <w:sz w:val="28"/>
          <w:szCs w:val="21"/>
        </w:rPr>
        <w:t> </w:t>
      </w:r>
      <w:r w:rsidRPr="00AE09A7">
        <w:rPr>
          <w:rFonts w:ascii="Goudy Old Style" w:hAnsi="Goudy Old Style" w:cs="Arial"/>
          <w:color w:val="222222"/>
          <w:sz w:val="28"/>
          <w:szCs w:val="21"/>
        </w:rPr>
        <w:t>over death, and therefore over abortion.</w:t>
      </w:r>
      <w:proofErr w:type="gramEnd"/>
      <w:r w:rsidRPr="00AE09A7">
        <w:rPr>
          <w:rFonts w:ascii="Goudy Old Style" w:hAnsi="Goudy Old Style" w:cs="Arial"/>
          <w:color w:val="222222"/>
          <w:sz w:val="28"/>
          <w:szCs w:val="21"/>
        </w:rPr>
        <w:t xml:space="preserve"> The pro-</w:t>
      </w:r>
      <w:r w:rsidRPr="00AE09A7">
        <w:rPr>
          <w:rStyle w:val="il"/>
          <w:rFonts w:ascii="Goudy Old Style" w:hAnsi="Goudy Old Style" w:cs="Arial"/>
          <w:color w:val="222222"/>
          <w:sz w:val="28"/>
          <w:szCs w:val="21"/>
        </w:rPr>
        <w:t>life</w:t>
      </w:r>
      <w:r w:rsidRPr="00AE09A7">
        <w:rPr>
          <w:rStyle w:val="apple-converted-space"/>
          <w:rFonts w:ascii="Goudy Old Style" w:hAnsi="Goudy Old Style" w:cs="Arial"/>
          <w:color w:val="222222"/>
          <w:sz w:val="28"/>
          <w:szCs w:val="21"/>
        </w:rPr>
        <w:t> </w:t>
      </w:r>
      <w:r w:rsidRPr="00AE09A7">
        <w:rPr>
          <w:rFonts w:ascii="Goudy Old Style" w:hAnsi="Goudy Old Style" w:cs="Arial"/>
          <w:color w:val="222222"/>
          <w:sz w:val="28"/>
          <w:szCs w:val="21"/>
        </w:rPr>
        <w:t>movement is not simply working "</w:t>
      </w:r>
      <w:r w:rsidRPr="00AE09A7">
        <w:rPr>
          <w:rStyle w:val="il"/>
          <w:rFonts w:ascii="Goudy Old Style" w:hAnsi="Goudy Old Style" w:cs="Arial"/>
          <w:color w:val="222222"/>
          <w:sz w:val="28"/>
          <w:szCs w:val="21"/>
        </w:rPr>
        <w:t>for</w:t>
      </w:r>
      <w:r w:rsidRPr="00AE09A7">
        <w:rPr>
          <w:rFonts w:ascii="Goudy Old Style" w:hAnsi="Goudy Old Style" w:cs="Arial"/>
          <w:color w:val="222222"/>
          <w:sz w:val="28"/>
          <w:szCs w:val="21"/>
        </w:rPr>
        <w:t>" victory; we are working "from" victory. As Pope Saint John Paul II said in Denver in 1993, "Have no fear. The outcome of the battle</w:t>
      </w:r>
      <w:r w:rsidRPr="00AE09A7">
        <w:rPr>
          <w:rStyle w:val="apple-converted-space"/>
          <w:rFonts w:ascii="Goudy Old Style" w:hAnsi="Goudy Old Style" w:cs="Arial"/>
          <w:color w:val="222222"/>
          <w:sz w:val="28"/>
          <w:szCs w:val="21"/>
        </w:rPr>
        <w:t> </w:t>
      </w:r>
      <w:r w:rsidRPr="00AE09A7">
        <w:rPr>
          <w:rStyle w:val="il"/>
          <w:rFonts w:ascii="Goudy Old Style" w:hAnsi="Goudy Old Style" w:cs="Arial"/>
          <w:color w:val="222222"/>
          <w:sz w:val="28"/>
          <w:szCs w:val="21"/>
        </w:rPr>
        <w:t>for</w:t>
      </w:r>
      <w:r w:rsidRPr="00AE09A7">
        <w:rPr>
          <w:rStyle w:val="apple-converted-space"/>
          <w:rFonts w:ascii="Goudy Old Style" w:hAnsi="Goudy Old Style" w:cs="Arial"/>
          <w:color w:val="222222"/>
          <w:sz w:val="28"/>
          <w:szCs w:val="21"/>
        </w:rPr>
        <w:t> </w:t>
      </w:r>
      <w:r w:rsidRPr="00AE09A7">
        <w:rPr>
          <w:rStyle w:val="il"/>
          <w:rFonts w:ascii="Goudy Old Style" w:hAnsi="Goudy Old Style" w:cs="Arial"/>
          <w:color w:val="222222"/>
          <w:sz w:val="28"/>
          <w:szCs w:val="21"/>
        </w:rPr>
        <w:t>life</w:t>
      </w:r>
      <w:r w:rsidRPr="00AE09A7">
        <w:rPr>
          <w:rStyle w:val="apple-converted-space"/>
          <w:rFonts w:ascii="Goudy Old Style" w:hAnsi="Goudy Old Style" w:cs="Arial"/>
          <w:color w:val="222222"/>
          <w:sz w:val="28"/>
          <w:szCs w:val="21"/>
        </w:rPr>
        <w:t> </w:t>
      </w:r>
      <w:r w:rsidRPr="00AE09A7">
        <w:rPr>
          <w:rFonts w:ascii="Goudy Old Style" w:hAnsi="Goudy Old Style" w:cs="Arial"/>
          <w:color w:val="222222"/>
          <w:sz w:val="28"/>
          <w:szCs w:val="21"/>
        </w:rPr>
        <w:t>is already decided." Our work is to apply the already established victory to every facet of our society. Celebrating the Eucharist is the source and summit of such work.</w:t>
      </w:r>
    </w:p>
    <w:p w:rsidR="0077758D" w:rsidRPr="00A24689" w:rsidRDefault="0077758D" w:rsidP="00A24689">
      <w:pPr>
        <w:spacing w:line="360" w:lineRule="auto"/>
        <w:rPr>
          <w:rFonts w:ascii="Maiandra GD" w:hAnsi="Maiandra GD"/>
          <w:sz w:val="26"/>
          <w:szCs w:val="26"/>
        </w:rPr>
      </w:pPr>
    </w:p>
    <w:sectPr w:rsidR="0077758D" w:rsidRPr="00A24689" w:rsidSect="00777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4689"/>
    <w:rsid w:val="0077758D"/>
    <w:rsid w:val="008518C9"/>
    <w:rsid w:val="0089528E"/>
    <w:rsid w:val="00A24689"/>
    <w:rsid w:val="00AE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4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4689"/>
    <w:rPr>
      <w:b/>
      <w:bCs/>
    </w:rPr>
  </w:style>
  <w:style w:type="character" w:styleId="Emphasis">
    <w:name w:val="Emphasis"/>
    <w:basedOn w:val="DefaultParagraphFont"/>
    <w:uiPriority w:val="20"/>
    <w:qFormat/>
    <w:rsid w:val="00A24689"/>
    <w:rPr>
      <w:i/>
      <w:iCs/>
    </w:rPr>
  </w:style>
  <w:style w:type="character" w:customStyle="1" w:styleId="apple-converted-space">
    <w:name w:val="apple-converted-space"/>
    <w:basedOn w:val="DefaultParagraphFont"/>
    <w:rsid w:val="00A24689"/>
  </w:style>
  <w:style w:type="character" w:customStyle="1" w:styleId="il">
    <w:name w:val="il"/>
    <w:basedOn w:val="DefaultParagraphFont"/>
    <w:rsid w:val="00AE0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Stromer</dc:creator>
  <cp:lastModifiedBy>Madeline Stromer</cp:lastModifiedBy>
  <cp:revision>2</cp:revision>
  <dcterms:created xsi:type="dcterms:W3CDTF">2015-09-10T16:11:00Z</dcterms:created>
  <dcterms:modified xsi:type="dcterms:W3CDTF">2015-09-10T16:11:00Z</dcterms:modified>
</cp:coreProperties>
</file>